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9E" w:rsidRDefault="001B189E" w:rsidP="00626FB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B519B7" w:rsidRPr="00626FB0" w:rsidRDefault="0079783F" w:rsidP="00626F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Web Analytics Specialist</w:t>
      </w:r>
    </w:p>
    <w:p w:rsidR="00626FB0" w:rsidRDefault="00626FB0" w:rsidP="00626FB0">
      <w:pPr>
        <w:jc w:val="center"/>
        <w:rPr>
          <w:rFonts w:ascii="Arial" w:hAnsi="Arial" w:cs="Arial"/>
          <w:b/>
          <w:sz w:val="24"/>
          <w:szCs w:val="24"/>
        </w:rPr>
      </w:pPr>
    </w:p>
    <w:p w:rsidR="0079783F" w:rsidRDefault="00626FB0" w:rsidP="00626F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Raining Virtue Solutions is filling a position for a client as a </w:t>
      </w:r>
      <w:r w:rsidR="0079783F">
        <w:rPr>
          <w:rFonts w:ascii="Arial" w:hAnsi="Arial" w:cs="Arial"/>
        </w:rPr>
        <w:t>Web Analytics Specialist</w:t>
      </w:r>
      <w:r>
        <w:rPr>
          <w:rFonts w:ascii="Arial" w:hAnsi="Arial" w:cs="Arial"/>
        </w:rPr>
        <w:t xml:space="preserve">.  This person would </w:t>
      </w:r>
      <w:r w:rsidR="0079783F">
        <w:rPr>
          <w:rFonts w:ascii="Arial" w:hAnsi="Arial" w:cs="Arial"/>
        </w:rPr>
        <w:t xml:space="preserve">collect mine, extract, report, and analyze data pertaining to web performance and identify critical business and product insights.  </w:t>
      </w:r>
    </w:p>
    <w:p w:rsidR="00626FB0" w:rsidRDefault="00626FB0" w:rsidP="00626FB0">
      <w:pPr>
        <w:rPr>
          <w:rFonts w:ascii="Arial" w:hAnsi="Arial" w:cs="Arial"/>
        </w:rPr>
      </w:pPr>
      <w:r>
        <w:rPr>
          <w:rFonts w:ascii="Arial" w:hAnsi="Arial" w:cs="Arial"/>
        </w:rPr>
        <w:t>Responsibilities:</w:t>
      </w:r>
    </w:p>
    <w:p w:rsidR="0079783F" w:rsidRDefault="0079783F" w:rsidP="00626F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783F">
        <w:rPr>
          <w:rFonts w:ascii="Arial" w:hAnsi="Arial" w:cs="Arial"/>
        </w:rPr>
        <w:t xml:space="preserve">Use predictive analytic models such as GLM and clustering to inform actionable recommendation for site </w:t>
      </w:r>
    </w:p>
    <w:p w:rsidR="0079783F" w:rsidRDefault="0079783F" w:rsidP="00626F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Identify trends in web traffic and site use and produce trending reports for both internal and external use</w:t>
      </w:r>
    </w:p>
    <w:p w:rsidR="00626FB0" w:rsidRPr="0079783F" w:rsidRDefault="0079783F" w:rsidP="00626F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Participate in the analysis and interpretation of results to be delivered to management </w:t>
      </w:r>
    </w:p>
    <w:p w:rsidR="0079783F" w:rsidRDefault="0079783F" w:rsidP="00626F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Generate regular and special reports and analyses and present data in user-friendly reports and dashboards</w:t>
      </w:r>
    </w:p>
    <w:p w:rsidR="00321A12" w:rsidRDefault="00465E7F" w:rsidP="00626F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 </w:t>
      </w:r>
      <w:r w:rsidR="00321A12">
        <w:rPr>
          <w:rFonts w:ascii="Arial" w:hAnsi="Arial" w:cs="Arial"/>
        </w:rPr>
        <w:t>new metrics and studies to quantify the value of different aspects of discovery and discussion/sharing, and set up ongoing reports to continually measure their performance</w:t>
      </w:r>
    </w:p>
    <w:p w:rsidR="00321A12" w:rsidRDefault="00321A12" w:rsidP="00626F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SiteCatalyst suites and tags; Develop standard SiteCatalyst dashboard and resolve tracking inconsistencies; Design SiteCatalyst variable maps; Coordinate on all SiteCatalyst related issues, paid search integration, event tracking, and campaign management</w:t>
      </w:r>
    </w:p>
    <w:p w:rsidR="000541B5" w:rsidRDefault="000541B5" w:rsidP="000541B5">
      <w:pPr>
        <w:pStyle w:val="ListParagraph"/>
        <w:ind w:left="780"/>
        <w:rPr>
          <w:rFonts w:ascii="Arial" w:hAnsi="Arial" w:cs="Arial"/>
        </w:rPr>
      </w:pPr>
    </w:p>
    <w:p w:rsidR="000541B5" w:rsidRDefault="000541B5" w:rsidP="000541B5">
      <w:pPr>
        <w:rPr>
          <w:rFonts w:ascii="Arial" w:hAnsi="Arial" w:cs="Arial"/>
        </w:rPr>
      </w:pPr>
      <w:r>
        <w:rPr>
          <w:rFonts w:ascii="Arial" w:hAnsi="Arial" w:cs="Arial"/>
        </w:rPr>
        <w:t>Qualifications</w:t>
      </w:r>
    </w:p>
    <w:p w:rsidR="00321A12" w:rsidRDefault="00321A12" w:rsidP="000541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Three or more years’ experience in analytical and modeling skills with ability to convert raw data into actionable business insights required</w:t>
      </w:r>
    </w:p>
    <w:p w:rsidR="00321A12" w:rsidRDefault="00321A12" w:rsidP="000541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Understanding of basic statistics (including modeling techniques such as regression required)</w:t>
      </w:r>
    </w:p>
    <w:p w:rsidR="001268C6" w:rsidRDefault="001268C6" w:rsidP="000541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Experience with SPSS or other statistical packages for modeling required</w:t>
      </w:r>
    </w:p>
    <w:p w:rsidR="001268C6" w:rsidRDefault="001268C6" w:rsidP="000541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Expert proficiency in Excel is required, including experience with charting, large data sets and macros</w:t>
      </w:r>
    </w:p>
    <w:p w:rsidR="001268C6" w:rsidRDefault="001268C6" w:rsidP="000541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Minimum 2 years’ experience with web analytics tools such as Omniture or Tealeaf preferred</w:t>
      </w:r>
    </w:p>
    <w:p w:rsidR="001268C6" w:rsidRDefault="001268C6" w:rsidP="000541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Bachelor’s degree or equivalent work experience required, Master’s degree preferred</w:t>
      </w:r>
    </w:p>
    <w:p w:rsidR="00E64490" w:rsidRDefault="00E64490" w:rsidP="001268C6">
      <w:pPr>
        <w:pStyle w:val="ListParagraph"/>
        <w:rPr>
          <w:rFonts w:ascii="Arial" w:hAnsi="Arial" w:cs="Arial"/>
        </w:rPr>
      </w:pPr>
    </w:p>
    <w:p w:rsidR="00E64490" w:rsidRPr="000541B5" w:rsidRDefault="00E64490" w:rsidP="00E64490">
      <w:pPr>
        <w:pStyle w:val="ListParagraph"/>
        <w:rPr>
          <w:rFonts w:ascii="Arial" w:hAnsi="Arial" w:cs="Arial"/>
        </w:rPr>
      </w:pPr>
    </w:p>
    <w:sectPr w:rsidR="00E64490" w:rsidRPr="000541B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B60" w:rsidRDefault="00F32B60" w:rsidP="001B189E">
      <w:pPr>
        <w:spacing w:after="0" w:line="240" w:lineRule="auto"/>
      </w:pPr>
      <w:r>
        <w:separator/>
      </w:r>
    </w:p>
  </w:endnote>
  <w:endnote w:type="continuationSeparator" w:id="0">
    <w:p w:rsidR="00F32B60" w:rsidRDefault="00F32B60" w:rsidP="001B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B60" w:rsidRDefault="00F32B60" w:rsidP="001B189E">
      <w:pPr>
        <w:spacing w:after="0" w:line="240" w:lineRule="auto"/>
      </w:pPr>
      <w:r>
        <w:separator/>
      </w:r>
    </w:p>
  </w:footnote>
  <w:footnote w:type="continuationSeparator" w:id="0">
    <w:p w:rsidR="00F32B60" w:rsidRDefault="00F32B60" w:rsidP="001B1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9E" w:rsidRDefault="001B189E">
    <w:pPr>
      <w:pStyle w:val="Header"/>
    </w:pPr>
    <w:r w:rsidRPr="001B189E">
      <w:rPr>
        <w:rFonts w:ascii="Arial" w:eastAsia="MS PMincho" w:hAnsi="Arial" w:cs="Arial"/>
        <w:b/>
        <w:bCs/>
        <w:noProof/>
        <w:color w:val="595C62"/>
        <w:sz w:val="20"/>
        <w:szCs w:val="20"/>
      </w:rPr>
      <w:drawing>
        <wp:anchor distT="0" distB="0" distL="114300" distR="114300" simplePos="0" relativeHeight="251659264" behindDoc="0" locked="0" layoutInCell="1" allowOverlap="1" wp14:anchorId="52A8362D" wp14:editId="1A334A0C">
          <wp:simplePos x="0" y="0"/>
          <wp:positionH relativeFrom="column">
            <wp:posOffset>2351405</wp:posOffset>
          </wp:positionH>
          <wp:positionV relativeFrom="paragraph">
            <wp:posOffset>560070</wp:posOffset>
          </wp:positionV>
          <wp:extent cx="1120140" cy="473075"/>
          <wp:effectExtent l="0" t="0" r="3810" b="317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4509"/>
    <w:multiLevelType w:val="hybridMultilevel"/>
    <w:tmpl w:val="5DB44D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CE43963"/>
    <w:multiLevelType w:val="hybridMultilevel"/>
    <w:tmpl w:val="8CDA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B0"/>
    <w:rsid w:val="000541B5"/>
    <w:rsid w:val="001268C6"/>
    <w:rsid w:val="001B189E"/>
    <w:rsid w:val="00321A12"/>
    <w:rsid w:val="00465E7F"/>
    <w:rsid w:val="00626FB0"/>
    <w:rsid w:val="0079783F"/>
    <w:rsid w:val="00AC3884"/>
    <w:rsid w:val="00B519B7"/>
    <w:rsid w:val="00E64490"/>
    <w:rsid w:val="00F3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89E"/>
  </w:style>
  <w:style w:type="paragraph" w:styleId="Footer">
    <w:name w:val="footer"/>
    <w:basedOn w:val="Normal"/>
    <w:link w:val="FooterChar"/>
    <w:uiPriority w:val="99"/>
    <w:unhideWhenUsed/>
    <w:rsid w:val="001B1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89E"/>
  </w:style>
  <w:style w:type="paragraph" w:styleId="Footer">
    <w:name w:val="footer"/>
    <w:basedOn w:val="Normal"/>
    <w:link w:val="FooterChar"/>
    <w:uiPriority w:val="99"/>
    <w:unhideWhenUsed/>
    <w:rsid w:val="001B1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Lorri Porcincula</dc:creator>
  <cp:lastModifiedBy>Lorri Porcincula</cp:lastModifiedBy>
  <cp:revision>2</cp:revision>
  <dcterms:created xsi:type="dcterms:W3CDTF">2013-01-17T20:53:00Z</dcterms:created>
  <dcterms:modified xsi:type="dcterms:W3CDTF">2013-01-17T20:53:00Z</dcterms:modified>
</cp:coreProperties>
</file>